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78" w:rsidRPr="00A81E11" w:rsidRDefault="005A7478" w:rsidP="005A747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202</w:t>
      </w:r>
    </w:p>
    <w:p w:rsidR="005A7478" w:rsidRPr="00833E5F" w:rsidRDefault="005A7478" w:rsidP="005A74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Default="005A7478" w:rsidP="005A74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7478" w:rsidRDefault="005A7478" w:rsidP="005A74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833E5F" w:rsidRDefault="005A7478" w:rsidP="005A74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A7478" w:rsidRPr="00833E5F" w:rsidRDefault="005A7478" w:rsidP="005A747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7478" w:rsidRPr="00833E5F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7478" w:rsidRPr="00833E5F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A7478" w:rsidRPr="00833E5F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Default="005A7478" w:rsidP="005A74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106/2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5A7478" w:rsidRDefault="005A7478" w:rsidP="005A74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Default="005A7478" w:rsidP="005A74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A7478" w:rsidRPr="00D67306" w:rsidRDefault="005A7478" w:rsidP="005A74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A74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="004E1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етал</w:t>
      </w:r>
      <w:r w:rsidRPr="005A74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Х</w:t>
      </w:r>
      <w:r w:rsidR="004E1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олд</w:t>
      </w:r>
      <w:r w:rsidRPr="005A74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</w:t>
      </w:r>
      <w:r w:rsidR="004E1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</w:t>
      </w:r>
      <w:r w:rsidRPr="005A74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 адв. Н. З.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E1E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4E1E1D" w:rsidRPr="004E1E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„АЕЦ </w:t>
      </w:r>
      <w:r w:rsidR="004E1E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Козлодуй</w:t>
      </w:r>
      <w:r w:rsidR="004E1E1D" w:rsidRPr="004E1E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ЕАД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</w:t>
      </w:r>
      <w:r w:rsidR="004E1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E1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E1E1D" w:rsidRDefault="004E1E1D" w:rsidP="004E1E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4E1E1D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4E1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4E1E1D">
        <w:rPr>
          <w:rFonts w:ascii="Times New Roman" w:hAnsi="Times New Roman" w:cs="Times New Roman"/>
          <w:color w:val="000000" w:themeColor="text1"/>
          <w:sz w:val="24"/>
          <w:szCs w:val="24"/>
        </w:rPr>
        <w:t>олюшънс</w:t>
      </w:r>
      <w:proofErr w:type="spellEnd"/>
      <w:r w:rsidRPr="004E1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 представлявана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М. В. и адв. </w:t>
      </w:r>
      <w:r w:rsidR="00D11D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</w:t>
      </w:r>
      <w:r w:rsidR="00AA4285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11D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E1E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E1E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E1E1D" w:rsidRDefault="004E1E1D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89F" w:rsidRDefault="0082289F" w:rsidP="008228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4E1E1D" w:rsidRPr="00D67306" w:rsidRDefault="004E1E1D" w:rsidP="004E1E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E1E1D" w:rsidRDefault="004E1E1D" w:rsidP="004E1E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5A7478" w:rsidRDefault="005A7478" w:rsidP="005A74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D49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D49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A7478" w:rsidRDefault="005A7478" w:rsidP="005A74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A7478" w:rsidRDefault="005A7478" w:rsidP="005A74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2289F" w:rsidRDefault="0082289F" w:rsidP="008228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5A7478" w:rsidRDefault="005A7478" w:rsidP="005A74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A7478" w:rsidRDefault="005A7478" w:rsidP="005A74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A7478" w:rsidRDefault="005A7478" w:rsidP="005A74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478" w:rsidRDefault="005A7478" w:rsidP="005A74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7478" w:rsidRDefault="005A7478" w:rsidP="005A74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478" w:rsidRPr="00D67306" w:rsidRDefault="005A7478" w:rsidP="005A74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A75F2E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793EDB">
        <w:rPr>
          <w:rFonts w:ascii="Times New Roman" w:hAnsi="Times New Roman" w:cs="Times New Roman"/>
          <w:sz w:val="24"/>
          <w:szCs w:val="24"/>
        </w:rPr>
        <w:t>ата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793EDB">
        <w:rPr>
          <w:rFonts w:ascii="Times New Roman" w:hAnsi="Times New Roman" w:cs="Times New Roman"/>
          <w:sz w:val="24"/>
          <w:szCs w:val="24"/>
        </w:rPr>
        <w:t>а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93EDB" w:rsidRDefault="00793EDB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5A7478" w:rsidRDefault="005A7478" w:rsidP="005A74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826114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26114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478" w:rsidRDefault="005A7478" w:rsidP="005A74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D67306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D49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D49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A7478" w:rsidRDefault="005A7478" w:rsidP="005A74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</w:t>
      </w:r>
      <w:r w:rsidR="007D4975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975" w:rsidRDefault="007D4975" w:rsidP="005A74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89F" w:rsidRDefault="0082289F" w:rsidP="008228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7D4975" w:rsidRDefault="007D4975" w:rsidP="007D49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Оспорваме жалбата.</w:t>
      </w:r>
    </w:p>
    <w:p w:rsidR="005A7478" w:rsidRDefault="005A7478" w:rsidP="005A74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A7478" w:rsidRDefault="005A7478" w:rsidP="00793ED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A7478" w:rsidRDefault="005A7478" w:rsidP="005A74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7478" w:rsidRPr="0026499C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5A0" w:rsidRPr="00D67306" w:rsidRDefault="008115A0" w:rsidP="008115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793EDB" w:rsidRDefault="005A7478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793EDB" w:rsidRPr="00793EDB">
        <w:rPr>
          <w:rFonts w:ascii="Times New Roman" w:hAnsi="Times New Roman" w:cs="Times New Roman"/>
          <w:sz w:val="24"/>
          <w:szCs w:val="24"/>
        </w:rPr>
        <w:t>Уважаеми членове на КЗК, считам, че видно от ценовото предложение на класиран</w:t>
      </w:r>
      <w:r w:rsidR="00793EDB">
        <w:rPr>
          <w:rFonts w:ascii="Times New Roman" w:hAnsi="Times New Roman" w:cs="Times New Roman"/>
          <w:sz w:val="24"/>
          <w:szCs w:val="24"/>
        </w:rPr>
        <w:t>ия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 w:rsidR="00793EDB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същият е изписал наименование и технически характеристики на предлаган</w:t>
      </w:r>
      <w:r w:rsidR="00FF57E5">
        <w:rPr>
          <w:rFonts w:ascii="Times New Roman" w:hAnsi="Times New Roman" w:cs="Times New Roman"/>
          <w:sz w:val="24"/>
          <w:szCs w:val="24"/>
        </w:rPr>
        <w:t>о</w:t>
      </w:r>
      <w:r w:rsidR="00793EDB" w:rsidRPr="00793EDB">
        <w:rPr>
          <w:rFonts w:ascii="Times New Roman" w:hAnsi="Times New Roman" w:cs="Times New Roman"/>
          <w:sz w:val="24"/>
          <w:szCs w:val="24"/>
        </w:rPr>
        <w:t>то от него изделие на английски език</w:t>
      </w:r>
      <w:r w:rsidR="00793EDB">
        <w:rPr>
          <w:rFonts w:ascii="Times New Roman" w:hAnsi="Times New Roman" w:cs="Times New Roman"/>
          <w:sz w:val="24"/>
          <w:szCs w:val="24"/>
        </w:rPr>
        <w:t xml:space="preserve">, </w:t>
      </w:r>
      <w:r w:rsidR="00FF57E5">
        <w:rPr>
          <w:rFonts w:ascii="Times New Roman" w:hAnsi="Times New Roman" w:cs="Times New Roman"/>
          <w:sz w:val="24"/>
          <w:szCs w:val="24"/>
        </w:rPr>
        <w:t>което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представлява нарушение</w:t>
      </w:r>
      <w:r w:rsidR="00793EDB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както на </w:t>
      </w:r>
      <w:r w:rsidR="00793EDB">
        <w:rPr>
          <w:rFonts w:ascii="Times New Roman" w:hAnsi="Times New Roman" w:cs="Times New Roman"/>
          <w:sz w:val="24"/>
          <w:szCs w:val="24"/>
        </w:rPr>
        <w:t xml:space="preserve">ЗОП, </w:t>
      </w:r>
      <w:r w:rsidR="00793EDB" w:rsidRPr="00793EDB">
        <w:rPr>
          <w:rFonts w:ascii="Times New Roman" w:hAnsi="Times New Roman" w:cs="Times New Roman"/>
          <w:sz w:val="24"/>
          <w:szCs w:val="24"/>
        </w:rPr>
        <w:t>така и на документацията по обществената поръчка и в частност на обявлението</w:t>
      </w:r>
      <w:r w:rsidR="00793EDB">
        <w:rPr>
          <w:rFonts w:ascii="Times New Roman" w:hAnsi="Times New Roman" w:cs="Times New Roman"/>
          <w:sz w:val="24"/>
          <w:szCs w:val="24"/>
        </w:rPr>
        <w:t>.</w:t>
      </w:r>
    </w:p>
    <w:p w:rsidR="00793EDB" w:rsidRDefault="00793ED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та</w:t>
      </w:r>
      <w:r w:rsidRPr="00793EDB">
        <w:rPr>
          <w:rFonts w:ascii="Times New Roman" w:hAnsi="Times New Roman" w:cs="Times New Roman"/>
          <w:sz w:val="24"/>
          <w:szCs w:val="24"/>
        </w:rPr>
        <w:t>зи връзка моля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Pr="00793EDB">
        <w:rPr>
          <w:rFonts w:ascii="Times New Roman" w:hAnsi="Times New Roman" w:cs="Times New Roman"/>
          <w:sz w:val="24"/>
          <w:szCs w:val="24"/>
        </w:rPr>
        <w:t>с което да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EDB">
        <w:rPr>
          <w:rFonts w:ascii="Times New Roman" w:hAnsi="Times New Roman" w:cs="Times New Roman"/>
          <w:sz w:val="24"/>
          <w:szCs w:val="24"/>
        </w:rPr>
        <w:t xml:space="preserve"> която сме подали</w:t>
      </w:r>
      <w:r w:rsidR="00FF57E5">
        <w:rPr>
          <w:rFonts w:ascii="Times New Roman" w:hAnsi="Times New Roman" w:cs="Times New Roman"/>
          <w:sz w:val="24"/>
          <w:szCs w:val="24"/>
        </w:rPr>
        <w:t>,</w:t>
      </w:r>
      <w:r w:rsidRPr="00793EDB">
        <w:rPr>
          <w:rFonts w:ascii="Times New Roman" w:hAnsi="Times New Roman" w:cs="Times New Roman"/>
          <w:sz w:val="24"/>
          <w:szCs w:val="24"/>
        </w:rPr>
        <w:t xml:space="preserve"> по подробно излож</w:t>
      </w:r>
      <w:r w:rsidR="00AA4285">
        <w:rPr>
          <w:rFonts w:ascii="Times New Roman" w:hAnsi="Times New Roman" w:cs="Times New Roman"/>
          <w:sz w:val="24"/>
          <w:szCs w:val="24"/>
        </w:rPr>
        <w:t>е</w:t>
      </w:r>
      <w:r w:rsidRPr="00793EDB">
        <w:rPr>
          <w:rFonts w:ascii="Times New Roman" w:hAnsi="Times New Roman" w:cs="Times New Roman"/>
          <w:sz w:val="24"/>
          <w:szCs w:val="24"/>
        </w:rPr>
        <w:t>ните мотиви в нея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3EDB">
        <w:rPr>
          <w:rFonts w:ascii="Times New Roman" w:hAnsi="Times New Roman" w:cs="Times New Roman"/>
          <w:sz w:val="24"/>
          <w:szCs w:val="24"/>
        </w:rPr>
        <w:t xml:space="preserve"> Моля да ни бъдат присъдени сторените разноски в размер на 434 евро и 60 цента държавна такса и 1500 евро адвокатско възнаграждение. </w:t>
      </w:r>
    </w:p>
    <w:p w:rsidR="00793EDB" w:rsidRDefault="00793ED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DB" w:rsidRDefault="00793ED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E29F9">
        <w:rPr>
          <w:rFonts w:ascii="Times New Roman" w:hAnsi="Times New Roman" w:cs="Times New Roman"/>
          <w:sz w:val="24"/>
          <w:szCs w:val="24"/>
        </w:rPr>
        <w:t>Р. Т.:</w:t>
      </w:r>
    </w:p>
    <w:p w:rsidR="00D11DBB" w:rsidRDefault="001E29F9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EDB" w:rsidRPr="00793EDB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11DBB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моля да отхвърли</w:t>
      </w:r>
      <w:r w:rsidR="00D11DBB">
        <w:rPr>
          <w:rFonts w:ascii="Times New Roman" w:hAnsi="Times New Roman" w:cs="Times New Roman"/>
          <w:sz w:val="24"/>
          <w:szCs w:val="24"/>
        </w:rPr>
        <w:t xml:space="preserve">те жалбата, </w:t>
      </w:r>
      <w:r w:rsidR="00793EDB" w:rsidRPr="00793EDB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D11DBB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необоснована </w:t>
      </w:r>
      <w:r w:rsidR="00D11DBB">
        <w:rPr>
          <w:rFonts w:ascii="Times New Roman" w:hAnsi="Times New Roman" w:cs="Times New Roman"/>
          <w:sz w:val="24"/>
          <w:szCs w:val="24"/>
        </w:rPr>
        <w:t>и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D11DBB">
        <w:rPr>
          <w:rFonts w:ascii="Times New Roman" w:hAnsi="Times New Roman" w:cs="Times New Roman"/>
          <w:sz w:val="24"/>
          <w:szCs w:val="24"/>
        </w:rPr>
        <w:t>. П</w:t>
      </w:r>
      <w:r w:rsidR="00793EDB" w:rsidRPr="00793EDB">
        <w:rPr>
          <w:rFonts w:ascii="Times New Roman" w:hAnsi="Times New Roman" w:cs="Times New Roman"/>
          <w:sz w:val="24"/>
          <w:szCs w:val="24"/>
        </w:rPr>
        <w:t>оддържам изложеното</w:t>
      </w:r>
      <w:r w:rsidR="00D11DBB">
        <w:rPr>
          <w:rFonts w:ascii="Times New Roman" w:hAnsi="Times New Roman" w:cs="Times New Roman"/>
          <w:sz w:val="24"/>
          <w:szCs w:val="24"/>
        </w:rPr>
        <w:t xml:space="preserve"> в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писменото ни становище</w:t>
      </w:r>
      <w:r w:rsidR="00D11DBB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възразявам срещу размера на претендираното адвокатско възнаграждение и мо</w:t>
      </w:r>
      <w:r w:rsidR="00D11DBB">
        <w:rPr>
          <w:rFonts w:ascii="Times New Roman" w:hAnsi="Times New Roman" w:cs="Times New Roman"/>
          <w:sz w:val="24"/>
          <w:szCs w:val="24"/>
        </w:rPr>
        <w:t>ля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да ни присъ</w:t>
      </w:r>
      <w:r w:rsidR="00D11DBB">
        <w:rPr>
          <w:rFonts w:ascii="Times New Roman" w:hAnsi="Times New Roman" w:cs="Times New Roman"/>
          <w:sz w:val="24"/>
          <w:szCs w:val="24"/>
        </w:rPr>
        <w:t>ди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те юрисконсултско такова. </w:t>
      </w:r>
    </w:p>
    <w:p w:rsidR="00D11DBB" w:rsidRDefault="00D11DB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1DBB" w:rsidRDefault="00D11DB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А. </w:t>
      </w:r>
      <w:r w:rsidR="00AA428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94B78" w:rsidRDefault="00D11DBB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0A9C">
        <w:rPr>
          <w:rFonts w:ascii="Times New Roman" w:hAnsi="Times New Roman" w:cs="Times New Roman"/>
          <w:sz w:val="24"/>
          <w:szCs w:val="24"/>
        </w:rPr>
        <w:t>У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FF0A9C">
        <w:rPr>
          <w:rFonts w:ascii="Times New Roman" w:hAnsi="Times New Roman" w:cs="Times New Roman"/>
          <w:sz w:val="24"/>
          <w:szCs w:val="24"/>
        </w:rPr>
        <w:t xml:space="preserve">КЗК, </w:t>
      </w:r>
      <w:r w:rsidR="00793EDB" w:rsidRPr="00793EDB">
        <w:rPr>
          <w:rFonts w:ascii="Times New Roman" w:hAnsi="Times New Roman" w:cs="Times New Roman"/>
          <w:sz w:val="24"/>
          <w:szCs w:val="24"/>
        </w:rPr>
        <w:t>оспорвам жалбата</w:t>
      </w:r>
      <w:r w:rsidR="00FF0A9C">
        <w:rPr>
          <w:rFonts w:ascii="Times New Roman" w:hAnsi="Times New Roman" w:cs="Times New Roman"/>
          <w:sz w:val="24"/>
          <w:szCs w:val="24"/>
        </w:rPr>
        <w:t>,</w:t>
      </w:r>
      <w:r w:rsidR="00AA4285">
        <w:rPr>
          <w:rFonts w:ascii="Times New Roman" w:hAnsi="Times New Roman" w:cs="Times New Roman"/>
          <w:sz w:val="24"/>
          <w:szCs w:val="24"/>
        </w:rPr>
        <w:t xml:space="preserve"> </w:t>
      </w:r>
      <w:r w:rsidR="00793EDB" w:rsidRPr="00793EDB">
        <w:rPr>
          <w:rFonts w:ascii="Times New Roman" w:hAnsi="Times New Roman" w:cs="Times New Roman"/>
          <w:sz w:val="24"/>
          <w:szCs w:val="24"/>
        </w:rPr>
        <w:t>на финала на п</w:t>
      </w:r>
      <w:r w:rsidR="00FF0A9C">
        <w:rPr>
          <w:rFonts w:ascii="Times New Roman" w:hAnsi="Times New Roman" w:cs="Times New Roman"/>
          <w:sz w:val="24"/>
          <w:szCs w:val="24"/>
        </w:rPr>
        <w:t>ледоария</w:t>
      </w:r>
      <w:r w:rsidR="00793EDB" w:rsidRPr="00793EDB">
        <w:rPr>
          <w:rFonts w:ascii="Times New Roman" w:hAnsi="Times New Roman" w:cs="Times New Roman"/>
          <w:sz w:val="24"/>
          <w:szCs w:val="24"/>
        </w:rPr>
        <w:t>та ще депозирам и становище</w:t>
      </w:r>
      <w:r w:rsidR="00FF0A9C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в което подробно съм изложила всички съображения</w:t>
      </w:r>
      <w:r w:rsidR="00FF0A9C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ще маркирам само две от тях</w:t>
      </w:r>
      <w:r w:rsidR="00FF0A9C">
        <w:rPr>
          <w:rFonts w:ascii="Times New Roman" w:hAnsi="Times New Roman" w:cs="Times New Roman"/>
          <w:sz w:val="24"/>
          <w:szCs w:val="24"/>
        </w:rPr>
        <w:t>: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не отговаря на истината</w:t>
      </w:r>
      <w:r w:rsidR="00FF0A9C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ценовото предложение на доверителя ми е представено на английски език</w:t>
      </w:r>
      <w:r w:rsidR="00FF0A9C">
        <w:rPr>
          <w:rFonts w:ascii="Times New Roman" w:hAnsi="Times New Roman" w:cs="Times New Roman"/>
          <w:sz w:val="24"/>
          <w:szCs w:val="24"/>
        </w:rPr>
        <w:t>. К</w:t>
      </w:r>
      <w:r w:rsidR="00793EDB" w:rsidRPr="00793EDB">
        <w:rPr>
          <w:rFonts w:ascii="Times New Roman" w:hAnsi="Times New Roman" w:cs="Times New Roman"/>
          <w:sz w:val="24"/>
          <w:szCs w:val="24"/>
        </w:rPr>
        <w:t>оличеството на оборудването</w:t>
      </w:r>
      <w:r w:rsidR="00C94B78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както и предлаганата цена</w:t>
      </w:r>
      <w:r w:rsidR="00C94B78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с</w:t>
      </w:r>
      <w:r w:rsidR="00C94B78">
        <w:rPr>
          <w:rFonts w:ascii="Times New Roman" w:hAnsi="Times New Roman" w:cs="Times New Roman"/>
          <w:sz w:val="24"/>
          <w:szCs w:val="24"/>
        </w:rPr>
        <w:t>а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изписани цифро</w:t>
      </w:r>
      <w:r w:rsidR="00C94B78">
        <w:rPr>
          <w:rFonts w:ascii="Times New Roman" w:hAnsi="Times New Roman" w:cs="Times New Roman"/>
          <w:sz w:val="24"/>
          <w:szCs w:val="24"/>
        </w:rPr>
        <w:t xml:space="preserve">м </w:t>
      </w:r>
      <w:r w:rsidR="00793EDB" w:rsidRPr="00793EDB">
        <w:rPr>
          <w:rFonts w:ascii="Times New Roman" w:hAnsi="Times New Roman" w:cs="Times New Roman"/>
          <w:sz w:val="24"/>
          <w:szCs w:val="24"/>
        </w:rPr>
        <w:t>и словом на български език</w:t>
      </w:r>
      <w:r w:rsidR="00C94B78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като ценовото предложение отговаря точно на изискванията и образеца на възложителя</w:t>
      </w:r>
      <w:r w:rsidR="00C94B78">
        <w:rPr>
          <w:rFonts w:ascii="Times New Roman" w:hAnsi="Times New Roman" w:cs="Times New Roman"/>
          <w:sz w:val="24"/>
          <w:szCs w:val="24"/>
        </w:rPr>
        <w:t>.</w:t>
      </w:r>
    </w:p>
    <w:p w:rsidR="00C94B78" w:rsidRDefault="00C94B78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93EDB" w:rsidRPr="00793EDB">
        <w:rPr>
          <w:rFonts w:ascii="Times New Roman" w:hAnsi="Times New Roman" w:cs="Times New Roman"/>
          <w:sz w:val="24"/>
          <w:szCs w:val="24"/>
        </w:rPr>
        <w:t>зползваните наименования по отношение на оборудването и внедрените системи са понятия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които са термини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57E5">
        <w:rPr>
          <w:rFonts w:ascii="Times New Roman" w:hAnsi="Times New Roman" w:cs="Times New Roman"/>
          <w:sz w:val="24"/>
          <w:szCs w:val="24"/>
        </w:rPr>
        <w:t xml:space="preserve"> които са общо</w:t>
      </w:r>
      <w:r w:rsidR="00793EDB" w:rsidRPr="00793EDB">
        <w:rPr>
          <w:rFonts w:ascii="Times New Roman" w:hAnsi="Times New Roman" w:cs="Times New Roman"/>
          <w:sz w:val="24"/>
          <w:szCs w:val="24"/>
        </w:rPr>
        <w:t>достъпни в тези технически среди и са известни на доставчиците на подобен вид оборудване в България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акава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93EDB" w:rsidRPr="00793EDB">
        <w:rPr>
          <w:rFonts w:ascii="Times New Roman" w:hAnsi="Times New Roman" w:cs="Times New Roman"/>
          <w:sz w:val="24"/>
          <w:szCs w:val="24"/>
        </w:rPr>
        <w:t>и константната съдебна практика на В</w:t>
      </w:r>
      <w:r>
        <w:rPr>
          <w:rFonts w:ascii="Times New Roman" w:hAnsi="Times New Roman" w:cs="Times New Roman"/>
          <w:sz w:val="24"/>
          <w:szCs w:val="24"/>
        </w:rPr>
        <w:t xml:space="preserve">АС, </w:t>
      </w:r>
      <w:r w:rsidR="00793EDB" w:rsidRPr="00793EDB">
        <w:rPr>
          <w:rFonts w:ascii="Times New Roman" w:hAnsi="Times New Roman" w:cs="Times New Roman"/>
          <w:sz w:val="24"/>
          <w:szCs w:val="24"/>
        </w:rPr>
        <w:t>че не с</w:t>
      </w:r>
      <w:r w:rsidR="00AA4285">
        <w:rPr>
          <w:rFonts w:ascii="Times New Roman" w:hAnsi="Times New Roman" w:cs="Times New Roman"/>
          <w:sz w:val="24"/>
          <w:szCs w:val="24"/>
        </w:rPr>
        <w:t>е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използва чужд език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когато термините с</w:t>
      </w:r>
      <w:r w:rsidR="00FF57E5">
        <w:rPr>
          <w:rFonts w:ascii="Times New Roman" w:hAnsi="Times New Roman" w:cs="Times New Roman"/>
          <w:sz w:val="24"/>
          <w:szCs w:val="24"/>
        </w:rPr>
        <w:t>а изписани с общо</w:t>
      </w:r>
      <w:r w:rsidR="00793EDB" w:rsidRPr="00793EDB">
        <w:rPr>
          <w:rFonts w:ascii="Times New Roman" w:hAnsi="Times New Roman" w:cs="Times New Roman"/>
          <w:sz w:val="24"/>
          <w:szCs w:val="24"/>
        </w:rPr>
        <w:t>достъпни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57E5">
        <w:rPr>
          <w:rFonts w:ascii="Times New Roman" w:hAnsi="Times New Roman" w:cs="Times New Roman"/>
          <w:sz w:val="24"/>
          <w:szCs w:val="24"/>
        </w:rPr>
        <w:t xml:space="preserve"> общо</w:t>
      </w:r>
      <w:r w:rsidR="00793EDB" w:rsidRPr="00793EDB">
        <w:rPr>
          <w:rFonts w:ascii="Times New Roman" w:hAnsi="Times New Roman" w:cs="Times New Roman"/>
          <w:sz w:val="24"/>
          <w:szCs w:val="24"/>
        </w:rPr>
        <w:t>известни понятия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широко разпространени в техническите среди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115" w:rsidRDefault="00C94B78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93EDB" w:rsidRPr="00793EDB">
        <w:rPr>
          <w:rFonts w:ascii="Times New Roman" w:hAnsi="Times New Roman" w:cs="Times New Roman"/>
          <w:sz w:val="24"/>
          <w:szCs w:val="24"/>
        </w:rPr>
        <w:t>е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е налице основанието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793EDB" w:rsidRPr="00793E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3EDB" w:rsidRPr="00793ED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. „</w:t>
      </w:r>
      <w:r w:rsidR="00793EDB" w:rsidRPr="00793E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тъй като доверителят ми отговаря на всички предварително </w:t>
      </w:r>
      <w:r w:rsidR="00B43115">
        <w:rPr>
          <w:rFonts w:ascii="Times New Roman" w:hAnsi="Times New Roman" w:cs="Times New Roman"/>
          <w:sz w:val="24"/>
          <w:szCs w:val="24"/>
        </w:rPr>
        <w:t>обяве</w:t>
      </w:r>
      <w:r w:rsidR="00793EDB" w:rsidRPr="00793EDB">
        <w:rPr>
          <w:rFonts w:ascii="Times New Roman" w:hAnsi="Times New Roman" w:cs="Times New Roman"/>
          <w:sz w:val="24"/>
          <w:szCs w:val="24"/>
        </w:rPr>
        <w:t>ни условия за изпълнение на поръчката</w:t>
      </w:r>
      <w:r w:rsidR="00B43115">
        <w:rPr>
          <w:rFonts w:ascii="Times New Roman" w:hAnsi="Times New Roman" w:cs="Times New Roman"/>
          <w:sz w:val="24"/>
          <w:szCs w:val="24"/>
        </w:rPr>
        <w:t>, а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това са условия</w:t>
      </w:r>
      <w:r w:rsidR="00B43115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които се извън критериите за възлагане на поръчката</w:t>
      </w:r>
      <w:r w:rsidR="00B43115">
        <w:rPr>
          <w:rFonts w:ascii="Times New Roman" w:hAnsi="Times New Roman" w:cs="Times New Roman"/>
          <w:sz w:val="24"/>
          <w:szCs w:val="24"/>
        </w:rPr>
        <w:t>.</w:t>
      </w:r>
    </w:p>
    <w:p w:rsidR="0006039D" w:rsidRDefault="00B43115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тази връзка ви моля да приемете депози</w:t>
      </w:r>
      <w:r w:rsidR="0006039D">
        <w:rPr>
          <w:rFonts w:ascii="Times New Roman" w:hAnsi="Times New Roman" w:cs="Times New Roman"/>
          <w:sz w:val="24"/>
          <w:szCs w:val="24"/>
        </w:rPr>
        <w:t>раното в днешно съдебно засед</w:t>
      </w:r>
      <w:r w:rsidR="00793EDB" w:rsidRPr="00793EDB">
        <w:rPr>
          <w:rFonts w:ascii="Times New Roman" w:hAnsi="Times New Roman" w:cs="Times New Roman"/>
          <w:sz w:val="24"/>
          <w:szCs w:val="24"/>
        </w:rPr>
        <w:t>ание становище</w:t>
      </w:r>
      <w:r w:rsidR="0006039D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както и</w:t>
      </w:r>
      <w:r w:rsidR="0006039D">
        <w:rPr>
          <w:rFonts w:ascii="Times New Roman" w:hAnsi="Times New Roman" w:cs="Times New Roman"/>
          <w:sz w:val="24"/>
          <w:szCs w:val="24"/>
        </w:rPr>
        <w:t xml:space="preserve"> </w:t>
      </w:r>
      <w:r w:rsidR="00793EDB" w:rsidRPr="00793EDB">
        <w:rPr>
          <w:rFonts w:ascii="Times New Roman" w:hAnsi="Times New Roman" w:cs="Times New Roman"/>
          <w:sz w:val="24"/>
          <w:szCs w:val="24"/>
        </w:rPr>
        <w:t>стор</w:t>
      </w:r>
      <w:r w:rsidR="0006039D">
        <w:rPr>
          <w:rFonts w:ascii="Times New Roman" w:hAnsi="Times New Roman" w:cs="Times New Roman"/>
          <w:sz w:val="24"/>
          <w:szCs w:val="24"/>
        </w:rPr>
        <w:t>ените от доверителя ни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раз</w:t>
      </w:r>
      <w:r w:rsidR="0006039D">
        <w:rPr>
          <w:rFonts w:ascii="Times New Roman" w:hAnsi="Times New Roman" w:cs="Times New Roman"/>
          <w:sz w:val="24"/>
          <w:szCs w:val="24"/>
        </w:rPr>
        <w:t>носк</w:t>
      </w:r>
      <w:r w:rsidR="00793EDB" w:rsidRPr="00793EDB">
        <w:rPr>
          <w:rFonts w:ascii="Times New Roman" w:hAnsi="Times New Roman" w:cs="Times New Roman"/>
          <w:sz w:val="24"/>
          <w:szCs w:val="24"/>
        </w:rPr>
        <w:t>и съобразн</w:t>
      </w:r>
      <w:r w:rsidR="0006039D">
        <w:rPr>
          <w:rFonts w:ascii="Times New Roman" w:hAnsi="Times New Roman" w:cs="Times New Roman"/>
          <w:sz w:val="24"/>
          <w:szCs w:val="24"/>
        </w:rPr>
        <w:t>о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06039D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06039D">
        <w:rPr>
          <w:rFonts w:ascii="Times New Roman" w:hAnsi="Times New Roman" w:cs="Times New Roman"/>
          <w:sz w:val="24"/>
          <w:szCs w:val="24"/>
        </w:rPr>
        <w:t xml:space="preserve">ен </w:t>
      </w:r>
      <w:r w:rsidR="008115A0">
        <w:rPr>
          <w:rFonts w:ascii="Times New Roman" w:hAnsi="Times New Roman" w:cs="Times New Roman"/>
          <w:sz w:val="24"/>
          <w:szCs w:val="24"/>
        </w:rPr>
        <w:t>дне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06039D" w:rsidRDefault="0006039D" w:rsidP="00793E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5A0" w:rsidRPr="00D67306" w:rsidRDefault="008115A0" w:rsidP="008115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М. В.</w:t>
      </w:r>
    </w:p>
    <w:p w:rsidR="003D54E9" w:rsidRDefault="008115A0" w:rsidP="008115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93EDB" w:rsidRPr="00793EDB">
        <w:rPr>
          <w:rFonts w:ascii="Times New Roman" w:hAnsi="Times New Roman" w:cs="Times New Roman"/>
          <w:sz w:val="24"/>
          <w:szCs w:val="24"/>
        </w:rPr>
        <w:t>Исках само за яснота на комисията да цитирам няколко от термините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670C8D">
        <w:rPr>
          <w:rFonts w:ascii="Times New Roman" w:hAnsi="Times New Roman" w:cs="Times New Roman"/>
          <w:sz w:val="24"/>
          <w:szCs w:val="24"/>
        </w:rPr>
        <w:t>а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използвани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93EDB" w:rsidRPr="00793EDB">
        <w:rPr>
          <w:rFonts w:ascii="Times New Roman" w:hAnsi="Times New Roman" w:cs="Times New Roman"/>
          <w:sz w:val="24"/>
          <w:szCs w:val="24"/>
        </w:rPr>
        <w:t>мултимер</w:t>
      </w:r>
      <w:proofErr w:type="spellEnd"/>
      <w:r w:rsidR="003D54E9">
        <w:rPr>
          <w:rFonts w:ascii="Times New Roman" w:hAnsi="Times New Roman" w:cs="Times New Roman"/>
          <w:sz w:val="24"/>
          <w:szCs w:val="24"/>
        </w:rPr>
        <w:t>“</w:t>
      </w:r>
      <w:r w:rsidR="00670C8D">
        <w:rPr>
          <w:rFonts w:ascii="Times New Roman" w:hAnsi="Times New Roman" w:cs="Times New Roman"/>
          <w:sz w:val="24"/>
          <w:szCs w:val="24"/>
        </w:rPr>
        <w:t xml:space="preserve"> е общоизвестно на всички</w:t>
      </w:r>
      <w:r w:rsidR="003D54E9"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 w:rsidR="003D54E9">
        <w:rPr>
          <w:rFonts w:ascii="Times New Roman" w:hAnsi="Times New Roman" w:cs="Times New Roman"/>
          <w:sz w:val="24"/>
          <w:szCs w:val="24"/>
        </w:rPr>
        <w:t>д</w:t>
      </w:r>
      <w:r w:rsidR="00793EDB" w:rsidRPr="00793EDB">
        <w:rPr>
          <w:rFonts w:ascii="Times New Roman" w:hAnsi="Times New Roman" w:cs="Times New Roman"/>
          <w:sz w:val="24"/>
          <w:szCs w:val="24"/>
        </w:rPr>
        <w:t>елукс</w:t>
      </w:r>
      <w:proofErr w:type="spellEnd"/>
      <w:r w:rsidR="003D54E9">
        <w:rPr>
          <w:rFonts w:ascii="Times New Roman" w:hAnsi="Times New Roman" w:cs="Times New Roman"/>
          <w:sz w:val="24"/>
          <w:szCs w:val="24"/>
        </w:rPr>
        <w:t>“ - т</w:t>
      </w:r>
      <w:r w:rsidR="00793EDB" w:rsidRPr="00793EDB">
        <w:rPr>
          <w:rFonts w:ascii="Times New Roman" w:hAnsi="Times New Roman" w:cs="Times New Roman"/>
          <w:sz w:val="24"/>
          <w:szCs w:val="24"/>
        </w:rPr>
        <w:t>ова е навлязла чу</w:t>
      </w:r>
      <w:r w:rsidR="00670C8D">
        <w:rPr>
          <w:rFonts w:ascii="Times New Roman" w:hAnsi="Times New Roman" w:cs="Times New Roman"/>
          <w:sz w:val="24"/>
          <w:szCs w:val="24"/>
        </w:rPr>
        <w:t>ж</w:t>
      </w:r>
      <w:r w:rsidR="00793EDB" w:rsidRPr="00793EDB">
        <w:rPr>
          <w:rFonts w:ascii="Times New Roman" w:hAnsi="Times New Roman" w:cs="Times New Roman"/>
          <w:sz w:val="24"/>
          <w:szCs w:val="24"/>
        </w:rPr>
        <w:t>дица в българския език</w:t>
      </w:r>
      <w:r w:rsidR="003D54E9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която означава луксозен</w:t>
      </w:r>
      <w:r w:rsidR="003D54E9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„</w:t>
      </w:r>
      <w:r w:rsidR="00793EDB" w:rsidRPr="00793EDB">
        <w:rPr>
          <w:rFonts w:ascii="Times New Roman" w:hAnsi="Times New Roman" w:cs="Times New Roman"/>
          <w:sz w:val="24"/>
          <w:szCs w:val="24"/>
        </w:rPr>
        <w:t>тест</w:t>
      </w:r>
      <w:r w:rsidR="003D54E9">
        <w:rPr>
          <w:rFonts w:ascii="Times New Roman" w:hAnsi="Times New Roman" w:cs="Times New Roman"/>
          <w:sz w:val="24"/>
          <w:szCs w:val="24"/>
        </w:rPr>
        <w:t>“ си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е тест</w:t>
      </w:r>
      <w:r w:rsidR="003D54E9"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„</w:t>
      </w:r>
      <w:r w:rsidR="00793EDB" w:rsidRPr="00793EDB">
        <w:rPr>
          <w:rFonts w:ascii="Times New Roman" w:hAnsi="Times New Roman" w:cs="Times New Roman"/>
          <w:sz w:val="24"/>
          <w:szCs w:val="24"/>
        </w:rPr>
        <w:t>с</w:t>
      </w:r>
      <w:r w:rsidR="003D54E9">
        <w:rPr>
          <w:rFonts w:ascii="Times New Roman" w:hAnsi="Times New Roman" w:cs="Times New Roman"/>
          <w:sz w:val="24"/>
          <w:szCs w:val="24"/>
        </w:rPr>
        <w:t>ет“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е комплект</w:t>
      </w:r>
      <w:r w:rsidR="003D54E9">
        <w:rPr>
          <w:rFonts w:ascii="Times New Roman" w:hAnsi="Times New Roman" w:cs="Times New Roman"/>
          <w:sz w:val="24"/>
          <w:szCs w:val="24"/>
        </w:rPr>
        <w:t>.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FBA" w:rsidRDefault="00793EDB" w:rsidP="008115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EDB">
        <w:rPr>
          <w:rFonts w:ascii="Times New Roman" w:hAnsi="Times New Roman" w:cs="Times New Roman"/>
          <w:sz w:val="24"/>
          <w:szCs w:val="24"/>
        </w:rPr>
        <w:t>Това са чужди</w:t>
      </w:r>
      <w:r w:rsidR="003D54E9">
        <w:rPr>
          <w:rFonts w:ascii="Times New Roman" w:hAnsi="Times New Roman" w:cs="Times New Roman"/>
          <w:sz w:val="24"/>
          <w:szCs w:val="24"/>
        </w:rPr>
        <w:t xml:space="preserve">ци, </w:t>
      </w:r>
      <w:r w:rsidRPr="00793EDB">
        <w:rPr>
          <w:rFonts w:ascii="Times New Roman" w:hAnsi="Times New Roman" w:cs="Times New Roman"/>
          <w:sz w:val="24"/>
          <w:szCs w:val="24"/>
        </w:rPr>
        <w:t>които са трайно навлезли в българския език</w:t>
      </w:r>
      <w:r w:rsidR="003D54E9">
        <w:rPr>
          <w:rFonts w:ascii="Times New Roman" w:hAnsi="Times New Roman" w:cs="Times New Roman"/>
          <w:sz w:val="24"/>
          <w:szCs w:val="24"/>
        </w:rPr>
        <w:t>.</w:t>
      </w:r>
      <w:r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„</w:t>
      </w:r>
      <w:r w:rsidRPr="00793EDB">
        <w:rPr>
          <w:rFonts w:ascii="Times New Roman" w:hAnsi="Times New Roman" w:cs="Times New Roman"/>
          <w:sz w:val="24"/>
          <w:szCs w:val="24"/>
        </w:rPr>
        <w:t>Келвин</w:t>
      </w:r>
      <w:r w:rsidR="003D54E9">
        <w:rPr>
          <w:rFonts w:ascii="Times New Roman" w:hAnsi="Times New Roman" w:cs="Times New Roman"/>
          <w:sz w:val="24"/>
          <w:szCs w:val="24"/>
        </w:rPr>
        <w:t>“ - т</w:t>
      </w:r>
      <w:r w:rsidRPr="00793EDB">
        <w:rPr>
          <w:rFonts w:ascii="Times New Roman" w:hAnsi="Times New Roman" w:cs="Times New Roman"/>
          <w:sz w:val="24"/>
          <w:szCs w:val="24"/>
        </w:rPr>
        <w:t>ова е небезизвестния</w:t>
      </w:r>
      <w:r w:rsidR="00670C8D">
        <w:rPr>
          <w:rFonts w:ascii="Times New Roman" w:hAnsi="Times New Roman" w:cs="Times New Roman"/>
          <w:sz w:val="24"/>
          <w:szCs w:val="24"/>
        </w:rPr>
        <w:t>т</w:t>
      </w:r>
      <w:r w:rsidRPr="00793EDB">
        <w:rPr>
          <w:rFonts w:ascii="Times New Roman" w:hAnsi="Times New Roman" w:cs="Times New Roman"/>
          <w:sz w:val="24"/>
          <w:szCs w:val="24"/>
        </w:rPr>
        <w:t xml:space="preserve"> учен</w:t>
      </w:r>
      <w:r w:rsidR="003D54E9">
        <w:rPr>
          <w:rFonts w:ascii="Times New Roman" w:hAnsi="Times New Roman" w:cs="Times New Roman"/>
          <w:sz w:val="24"/>
          <w:szCs w:val="24"/>
        </w:rPr>
        <w:t>,</w:t>
      </w:r>
      <w:r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670C8D">
        <w:rPr>
          <w:rFonts w:ascii="Times New Roman" w:hAnsi="Times New Roman" w:cs="Times New Roman"/>
          <w:sz w:val="24"/>
          <w:szCs w:val="24"/>
        </w:rPr>
        <w:t>чието име</w:t>
      </w:r>
      <w:r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в</w:t>
      </w:r>
      <w:r w:rsidRPr="00793EDB">
        <w:rPr>
          <w:rFonts w:ascii="Times New Roman" w:hAnsi="Times New Roman" w:cs="Times New Roman"/>
          <w:sz w:val="24"/>
          <w:szCs w:val="24"/>
        </w:rPr>
        <w:t>същност се използва за измерване на температура</w:t>
      </w:r>
      <w:r w:rsidR="003D54E9">
        <w:rPr>
          <w:rFonts w:ascii="Times New Roman" w:hAnsi="Times New Roman" w:cs="Times New Roman"/>
          <w:sz w:val="24"/>
          <w:szCs w:val="24"/>
        </w:rPr>
        <w:t xml:space="preserve">. </w:t>
      </w:r>
      <w:r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3D54E9">
        <w:rPr>
          <w:rFonts w:ascii="Times New Roman" w:hAnsi="Times New Roman" w:cs="Times New Roman"/>
          <w:sz w:val="24"/>
          <w:szCs w:val="24"/>
        </w:rPr>
        <w:t>„Пр</w:t>
      </w:r>
      <w:r w:rsidRPr="00793EDB">
        <w:rPr>
          <w:rFonts w:ascii="Times New Roman" w:hAnsi="Times New Roman" w:cs="Times New Roman"/>
          <w:sz w:val="24"/>
          <w:szCs w:val="24"/>
        </w:rPr>
        <w:t>оба</w:t>
      </w:r>
      <w:r w:rsidR="003D54E9">
        <w:rPr>
          <w:rFonts w:ascii="Times New Roman" w:hAnsi="Times New Roman" w:cs="Times New Roman"/>
          <w:sz w:val="24"/>
          <w:szCs w:val="24"/>
        </w:rPr>
        <w:t xml:space="preserve">“ </w:t>
      </w:r>
      <w:r w:rsidR="004D1D25">
        <w:rPr>
          <w:rFonts w:ascii="Times New Roman" w:hAnsi="Times New Roman" w:cs="Times New Roman"/>
          <w:sz w:val="24"/>
          <w:szCs w:val="24"/>
        </w:rPr>
        <w:t>-</w:t>
      </w:r>
      <w:r w:rsidRPr="00793EDB">
        <w:rPr>
          <w:rFonts w:ascii="Times New Roman" w:hAnsi="Times New Roman" w:cs="Times New Roman"/>
          <w:sz w:val="24"/>
          <w:szCs w:val="24"/>
        </w:rPr>
        <w:t xml:space="preserve"> проба</w:t>
      </w:r>
      <w:r w:rsidR="003D54E9">
        <w:rPr>
          <w:rFonts w:ascii="Times New Roman" w:hAnsi="Times New Roman" w:cs="Times New Roman"/>
          <w:sz w:val="24"/>
          <w:szCs w:val="24"/>
        </w:rPr>
        <w:t>, „а</w:t>
      </w:r>
      <w:r w:rsidRPr="00793EDB">
        <w:rPr>
          <w:rFonts w:ascii="Times New Roman" w:hAnsi="Times New Roman" w:cs="Times New Roman"/>
          <w:sz w:val="24"/>
          <w:szCs w:val="24"/>
        </w:rPr>
        <w:t>кредитиран</w:t>
      </w:r>
      <w:r w:rsidR="003D54E9">
        <w:rPr>
          <w:rFonts w:ascii="Times New Roman" w:hAnsi="Times New Roman" w:cs="Times New Roman"/>
          <w:sz w:val="24"/>
          <w:szCs w:val="24"/>
        </w:rPr>
        <w:t>“ -</w:t>
      </w:r>
      <w:r w:rsidRPr="00793EDB">
        <w:rPr>
          <w:rFonts w:ascii="Times New Roman" w:hAnsi="Times New Roman" w:cs="Times New Roman"/>
          <w:sz w:val="24"/>
          <w:szCs w:val="24"/>
        </w:rPr>
        <w:t xml:space="preserve"> абсолютно същата дума кредитиран</w:t>
      </w:r>
      <w:r w:rsidR="00CB1FBA"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 w:rsidRPr="00793EDB">
        <w:rPr>
          <w:rFonts w:ascii="Times New Roman" w:hAnsi="Times New Roman" w:cs="Times New Roman"/>
          <w:sz w:val="24"/>
          <w:szCs w:val="24"/>
        </w:rPr>
        <w:t>калибрация</w:t>
      </w:r>
      <w:proofErr w:type="spellEnd"/>
      <w:r w:rsidR="00CB1FBA">
        <w:rPr>
          <w:rFonts w:ascii="Times New Roman" w:hAnsi="Times New Roman" w:cs="Times New Roman"/>
          <w:sz w:val="24"/>
          <w:szCs w:val="24"/>
        </w:rPr>
        <w:t xml:space="preserve">“ - </w:t>
      </w:r>
      <w:r w:rsidRPr="00793EDB">
        <w:rPr>
          <w:rFonts w:ascii="Times New Roman" w:hAnsi="Times New Roman" w:cs="Times New Roman"/>
          <w:sz w:val="24"/>
          <w:szCs w:val="24"/>
        </w:rPr>
        <w:t xml:space="preserve"> абсолютно същата дума</w:t>
      </w:r>
      <w:r w:rsidR="00CB1FBA">
        <w:rPr>
          <w:rFonts w:ascii="Times New Roman" w:hAnsi="Times New Roman" w:cs="Times New Roman"/>
          <w:sz w:val="24"/>
          <w:szCs w:val="24"/>
        </w:rPr>
        <w:t>,</w:t>
      </w:r>
      <w:r w:rsidRPr="00793EDB">
        <w:rPr>
          <w:rFonts w:ascii="Times New Roman" w:hAnsi="Times New Roman" w:cs="Times New Roman"/>
          <w:sz w:val="24"/>
          <w:szCs w:val="24"/>
        </w:rPr>
        <w:t xml:space="preserve"> която е чуждица и приета в България</w:t>
      </w:r>
      <w:r w:rsidR="00CB1FBA">
        <w:rPr>
          <w:rFonts w:ascii="Times New Roman" w:hAnsi="Times New Roman" w:cs="Times New Roman"/>
          <w:sz w:val="24"/>
          <w:szCs w:val="24"/>
        </w:rPr>
        <w:t>.</w:t>
      </w:r>
    </w:p>
    <w:p w:rsidR="00CB1FBA" w:rsidRDefault="00CB1FBA" w:rsidP="008115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3EDB" w:rsidRPr="00793EDB">
        <w:rPr>
          <w:rFonts w:ascii="Times New Roman" w:hAnsi="Times New Roman" w:cs="Times New Roman"/>
          <w:sz w:val="24"/>
          <w:szCs w:val="24"/>
        </w:rPr>
        <w:t>оради това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изобщо не можем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използване на тези чуждици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които са трайно приети и познати на техническите среди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дори и на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като юристи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са разпознаваеми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може да се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е използва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чужд език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93EDB" w:rsidRPr="00793EDB">
        <w:rPr>
          <w:rFonts w:ascii="Times New Roman" w:hAnsi="Times New Roman" w:cs="Times New Roman"/>
          <w:sz w:val="24"/>
          <w:szCs w:val="24"/>
        </w:rPr>
        <w:t>върденият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са крайно преувеличени и не отговарят на истината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478" w:rsidRDefault="00CB1FBA" w:rsidP="008115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3EDB" w:rsidRPr="00793EDB">
        <w:rPr>
          <w:rFonts w:ascii="Times New Roman" w:hAnsi="Times New Roman" w:cs="Times New Roman"/>
          <w:sz w:val="24"/>
          <w:szCs w:val="24"/>
        </w:rPr>
        <w:t>о отношение на материалното право</w:t>
      </w:r>
      <w:r w:rsidR="00670C8D">
        <w:rPr>
          <w:rFonts w:ascii="Times New Roman" w:hAnsi="Times New Roman" w:cs="Times New Roman"/>
          <w:sz w:val="24"/>
          <w:szCs w:val="24"/>
        </w:rPr>
        <w:t xml:space="preserve"> </w:t>
      </w:r>
      <w:r w:rsidR="00793EDB" w:rsidRPr="00793EDB">
        <w:rPr>
          <w:rFonts w:ascii="Times New Roman" w:hAnsi="Times New Roman" w:cs="Times New Roman"/>
          <w:sz w:val="24"/>
          <w:szCs w:val="24"/>
        </w:rPr>
        <w:t>цитираната разпоредба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93EDB" w:rsidRPr="00793EDB">
        <w:rPr>
          <w:rFonts w:ascii="Times New Roman" w:hAnsi="Times New Roman" w:cs="Times New Roman"/>
          <w:sz w:val="24"/>
          <w:szCs w:val="24"/>
        </w:rPr>
        <w:t>същност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оподателят </w:t>
      </w:r>
      <w:r>
        <w:rPr>
          <w:rFonts w:ascii="Times New Roman" w:hAnsi="Times New Roman" w:cs="Times New Roman"/>
          <w:sz w:val="24"/>
          <w:szCs w:val="24"/>
        </w:rPr>
        <w:t>твър</w:t>
      </w:r>
      <w:r w:rsidR="00793EDB" w:rsidRPr="00793EDB">
        <w:rPr>
          <w:rFonts w:ascii="Times New Roman" w:hAnsi="Times New Roman" w:cs="Times New Roman"/>
          <w:sz w:val="24"/>
          <w:szCs w:val="24"/>
        </w:rPr>
        <w:t>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че е нарушена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тя визира условия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</w:t>
      </w:r>
      <w:r w:rsidR="00793EDB" w:rsidRPr="00793EDB">
        <w:rPr>
          <w:rFonts w:ascii="Times New Roman" w:hAnsi="Times New Roman" w:cs="Times New Roman"/>
          <w:sz w:val="24"/>
          <w:szCs w:val="24"/>
        </w:rPr>
        <w:lastRenderedPageBreak/>
        <w:t>говорим за условия за участие и за избор на изпълнител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3EDB" w:rsidRPr="00793EDB">
        <w:rPr>
          <w:rFonts w:ascii="Times New Roman" w:hAnsi="Times New Roman" w:cs="Times New Roman"/>
          <w:sz w:val="24"/>
          <w:szCs w:val="24"/>
        </w:rPr>
        <w:t xml:space="preserve"> Нямам повече допълнителни</w:t>
      </w:r>
      <w:r>
        <w:rPr>
          <w:rFonts w:ascii="Times New Roman" w:hAnsi="Times New Roman" w:cs="Times New Roman"/>
          <w:sz w:val="24"/>
          <w:szCs w:val="24"/>
        </w:rPr>
        <w:t xml:space="preserve"> аргументи.</w:t>
      </w:r>
    </w:p>
    <w:p w:rsidR="005A7478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5D01BE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5A7478" w:rsidRPr="0026499C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5A7478" w:rsidRPr="0026499C" w:rsidRDefault="005A7478" w:rsidP="005A747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7478" w:rsidRPr="0026499C" w:rsidRDefault="005A7478" w:rsidP="005A74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A7478" w:rsidRPr="0026499C" w:rsidRDefault="005A7478" w:rsidP="005A74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7478" w:rsidRPr="0026499C" w:rsidRDefault="005A7478" w:rsidP="005A74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A7478" w:rsidRDefault="005A7478" w:rsidP="005A74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Pr="0026499C" w:rsidRDefault="005A7478" w:rsidP="005A74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7478" w:rsidRPr="0026499C" w:rsidRDefault="005A7478" w:rsidP="005A747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7478" w:rsidRDefault="005A7478" w:rsidP="005A747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 w:rsidSect="00143077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F85" w:rsidRDefault="00343F85">
      <w:pPr>
        <w:spacing w:after="0" w:line="240" w:lineRule="auto"/>
      </w:pPr>
      <w:r>
        <w:separator/>
      </w:r>
    </w:p>
  </w:endnote>
  <w:endnote w:type="continuationSeparator" w:id="0">
    <w:p w:rsidR="00343F85" w:rsidRDefault="00343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45098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289F">
      <w:rPr>
        <w:noProof/>
      </w:rPr>
      <w:t>4</w:t>
    </w:r>
    <w:r>
      <w:rPr>
        <w:noProof/>
      </w:rPr>
      <w:fldChar w:fldCharType="end"/>
    </w:r>
  </w:p>
  <w:p w:rsidR="00CB19D2" w:rsidRDefault="00343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F85" w:rsidRDefault="00343F85">
      <w:pPr>
        <w:spacing w:after="0" w:line="240" w:lineRule="auto"/>
      </w:pPr>
      <w:r>
        <w:separator/>
      </w:r>
    </w:p>
  </w:footnote>
  <w:footnote w:type="continuationSeparator" w:id="0">
    <w:p w:rsidR="00343F85" w:rsidRDefault="00343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78"/>
    <w:rsid w:val="0006039D"/>
    <w:rsid w:val="001E29F9"/>
    <w:rsid w:val="00343F85"/>
    <w:rsid w:val="003D54E9"/>
    <w:rsid w:val="0045098E"/>
    <w:rsid w:val="004D1D25"/>
    <w:rsid w:val="004E1E1D"/>
    <w:rsid w:val="005A7478"/>
    <w:rsid w:val="00670C8D"/>
    <w:rsid w:val="00760FDC"/>
    <w:rsid w:val="00793EDB"/>
    <w:rsid w:val="007D4975"/>
    <w:rsid w:val="008115A0"/>
    <w:rsid w:val="0082289F"/>
    <w:rsid w:val="00AA4285"/>
    <w:rsid w:val="00B20AD2"/>
    <w:rsid w:val="00B43115"/>
    <w:rsid w:val="00C94B78"/>
    <w:rsid w:val="00CB1FBA"/>
    <w:rsid w:val="00D11DBB"/>
    <w:rsid w:val="00E0612A"/>
    <w:rsid w:val="00FE74BA"/>
    <w:rsid w:val="00FF0A9C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8B3E5-DB21-4062-906E-432A42B4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4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7478"/>
  </w:style>
  <w:style w:type="paragraph" w:styleId="ListParagraph">
    <w:name w:val="List Paragraph"/>
    <w:basedOn w:val="Normal"/>
    <w:uiPriority w:val="34"/>
    <w:qFormat/>
    <w:rsid w:val="001E29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8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772</Words>
  <Characters>4407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2026-03-05T08:09:00Z</cp:lastPrinted>
  <dcterms:created xsi:type="dcterms:W3CDTF">2026-03-04T14:00:00Z</dcterms:created>
  <dcterms:modified xsi:type="dcterms:W3CDTF">2026-03-05T08:10:00Z</dcterms:modified>
</cp:coreProperties>
</file>